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805CF8" w:rsidRPr="00805CF8" w:rsidTr="0012126C">
        <w:tc>
          <w:tcPr>
            <w:tcW w:w="6204" w:type="dxa"/>
          </w:tcPr>
          <w:p w:rsidR="00805CF8" w:rsidRPr="00805CF8" w:rsidRDefault="00805CF8" w:rsidP="00805CF8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F8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805CF8" w:rsidRPr="00805CF8" w:rsidRDefault="00805CF8" w:rsidP="00805CF8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805CF8" w:rsidRPr="00805CF8" w:rsidRDefault="00805CF8" w:rsidP="00805CF8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805CF8" w:rsidRPr="00805CF8" w:rsidRDefault="00805CF8" w:rsidP="00805CF8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</w:tcPr>
          <w:p w:rsidR="00805CF8" w:rsidRPr="00805CF8" w:rsidRDefault="00805CF8" w:rsidP="00805CF8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805CF8" w:rsidRPr="00805CF8" w:rsidRDefault="00805CF8" w:rsidP="00805CF8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И.о.директора  </w:t>
            </w:r>
          </w:p>
          <w:p w:rsidR="00805CF8" w:rsidRPr="00805CF8" w:rsidRDefault="00805CF8" w:rsidP="00805CF8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F8">
              <w:rPr>
                <w:rFonts w:ascii="Times New Roman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805CF8" w:rsidRPr="00805CF8" w:rsidRDefault="00805CF8" w:rsidP="00805CF8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5CF8">
              <w:rPr>
                <w:rFonts w:ascii="Times New Roman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805CF8" w:rsidRPr="00805CF8" w:rsidRDefault="00805CF8" w:rsidP="00805CF8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F8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№153</w:t>
            </w:r>
          </w:p>
          <w:p w:rsidR="00805CF8" w:rsidRPr="00805CF8" w:rsidRDefault="00805CF8" w:rsidP="00805CF8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CF8">
              <w:rPr>
                <w:rFonts w:ascii="Times New Roman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805CF8" w:rsidRPr="00805CF8" w:rsidRDefault="00805CF8" w:rsidP="00805C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5CF8" w:rsidRPr="00805CF8" w:rsidRDefault="00805CF8" w:rsidP="00805C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1F8" w:rsidRPr="00805CF8" w:rsidRDefault="00ED61F8" w:rsidP="00805C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CF8">
        <w:rPr>
          <w:rFonts w:ascii="Times New Roman" w:hAnsi="Times New Roman" w:cs="Times New Roman"/>
          <w:b/>
          <w:sz w:val="24"/>
          <w:szCs w:val="24"/>
        </w:rPr>
        <w:t>ПОЛОЖЕНИЕ О ДЕЛОПРОИЗВ</w:t>
      </w:r>
      <w:bookmarkStart w:id="0" w:name="_GoBack"/>
      <w:bookmarkEnd w:id="0"/>
      <w:r w:rsidRPr="00805CF8">
        <w:rPr>
          <w:rFonts w:ascii="Times New Roman" w:hAnsi="Times New Roman" w:cs="Times New Roman"/>
          <w:b/>
          <w:sz w:val="24"/>
          <w:szCs w:val="24"/>
        </w:rPr>
        <w:t xml:space="preserve">ОДСТВЕ </w:t>
      </w:r>
    </w:p>
    <w:p w:rsidR="00ED61F8" w:rsidRPr="00805CF8" w:rsidRDefault="00ED61F8" w:rsidP="00805C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CF8">
        <w:rPr>
          <w:rFonts w:ascii="Times New Roman" w:hAnsi="Times New Roman" w:cs="Times New Roman"/>
          <w:b/>
          <w:sz w:val="24"/>
          <w:szCs w:val="24"/>
        </w:rPr>
        <w:t xml:space="preserve">в МБОУ «Средняя общеобразовательная школа № 32» </w:t>
      </w:r>
    </w:p>
    <w:p w:rsidR="00ED61F8" w:rsidRPr="00805CF8" w:rsidRDefault="00ED61F8" w:rsidP="00805C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CF8">
        <w:rPr>
          <w:rFonts w:ascii="Times New Roman" w:hAnsi="Times New Roman" w:cs="Times New Roman"/>
          <w:b/>
          <w:sz w:val="24"/>
          <w:szCs w:val="24"/>
        </w:rPr>
        <w:t>Кировского района г.Казани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CF8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Непосредственное ведение делопроизводства в общеобразовательном учреждении Муниципальное бюджетное общеобразовательное учреждение «Средняя общеобразовательная школа № 32» Кировского района г. Казани (далее – Школа) возлагается на сотрудника, назначенного ответственным за ведение делопроизводства, который обеспечивает учет и прохождение документов в установленные сроки, информирует руководство о состоянии их исполнения, осуществляет ознакомление сотрудников с нормативными и методическими документами по делопроизводству. Настоящее Положение распространяются на организацию работы с документами независимо от вида носителя, в том числе с электронными документами, включая их подготовку, регистрацию, учет, хранение, использование и контроль исполнения, осуществляемые с помощью информационных технологий.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CF8">
        <w:rPr>
          <w:rFonts w:ascii="Times New Roman" w:hAnsi="Times New Roman" w:cs="Times New Roman"/>
          <w:b/>
          <w:sz w:val="24"/>
          <w:szCs w:val="24"/>
        </w:rPr>
        <w:t xml:space="preserve">2. Документирование управленческой деятельности Школы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В состав документов Школы: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>- Организационные документы (Устав Школы; договор с учредителем; должностные инструкции сотрудников; структура и штатная численность; штатное расписание; правила внутреннего трудового распорядка);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- Распорядительные документы (приказы, инструкции);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- информационно-справочные документы (протоколы, планы, отчеты, справки, акты, докладные, и объяснительные записки, письма, телеграммы и телефонограммы, договоры, трудовые соглашения, контракты и др.). Оформление организационно-распорядительной и иной документации Школы ведется на бумажном и электронном носителях. Документы оформляются на бумажном носителе в соответствии с требованиями ГОСТ 6.30-03 в печатном виде, имеют установленный комплекс обязательных реквизитов и стабильный порядок их расположения.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Приказ - правовой акт, издаваемый руководителем для решения основных и оперативных вопросов деятельности Школы. Приказ вступает в силу с момента его подписания руководителем Школы. Оформляется приказ на бланке Школы и должен иметь следующие реквизиты: название вида документа, дату, номер приказа, место издания, заголовок, текст, подпись руководителя. Текст приказа состоит из двух частей: констатирующей и распорядительной. В констатирующей части отражаются цели и задачи предписываемых действий, причины издания приказа, дается ссылка на документ, послуживший основанием для подготовки приказа. Распорядительная часть содержит предписываемые действия, фамилии должностных лиц, ответственных за их выполнение, и сроки исполнения. Распорядительная часть отделяется от констатирующей словом "приказываю", ставится двоеточие. Распорядительная часть текста приказа, как правило, делится на пункты, которые нумеруются цифрами с точками. Каждый пункт распорядительной части начинается с указания конкретного действия, выраженного </w:t>
      </w:r>
      <w:r w:rsidRPr="00805CF8">
        <w:rPr>
          <w:rFonts w:ascii="Times New Roman" w:hAnsi="Times New Roman" w:cs="Times New Roman"/>
          <w:sz w:val="24"/>
          <w:szCs w:val="24"/>
        </w:rPr>
        <w:lastRenderedPageBreak/>
        <w:t xml:space="preserve">глаголом в неопределенной форме. Отдельные задания (например, задания, содержащие цифровые данные) могут оформляться в виде приложения к приказу со ссылкой на них в соответствующих пунктах приказа. На первом листе приложения в правом верхнем углу делается надпись: Приложение (1,2…) к приказу от 11.02.2014 N 2. Если в приложении к приказу даны документы другой организации, то в правом верхнем углу данного приложения делается соответствующая запись: Приложение к приказу от 02.02.2014 N 12) Приказ может быть подписан: руководителем; лицом, исполняющим обязанности руководителя в случае отсутствия последнего. Не разрешается подписывать приказы с предлогом «за», проставляя косую черту или другие знаки перед наименованием должности. Приказ без подписи не имеет юридической силы. Подпись руководителя скрепляется печатью Школы. В книге приказов достаточно подписи руководителя, удостоверяющей приказ, так как существуют правила ведения и хранения книги приказов, не допускающие подделок и исправлений внесенных в нее записей. Вслед за подписью помещается: «С приказом ознакомлен: (ПОДПИСЬ Ф.И.О.)» подпись расшифровка подписи. Распоряжения издаются заместителями директора по УВР в пределах своей компетенции и составляются аналогично приказам. Констатирующая часть текста в распоряжениях отделяется от распорядительной части словами: «Предлагаю», «Рекомендую», «Обязываю», «Считаю необходимым». Процессы применения управленческих решений Школы и сами решения документируются с помощью протоколов конференций, педагогических советов, собраний коллектива Школы.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Протоколы содержат следующие реквизиты: наименование общеобразовательного учреждения, наименование вида документа, дата протокола – это дата проведения совещания. Выписка из протокола содержит следующие реквизиты: наименование общеобразовательного учреждения, название вида документа (ВЫПИСКА ИЗ ПРОТОКОЛА), дату (дата заседания), индекс, место составления, заголовок к тексту, текст, подписи.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К информационно-справочным документам, образующимся в процессе деятельности Школы, относятся: справки, докладные записки, письма, телефонограммы.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Письма оформляются на бланках, включают в себя следующий состав реквизитов: наименование общеобразовательного учреждения, дату, ссылку на индекс и дату входящего документа, адресат, резолюцию руководства, заголовок к тексту, текст, отметку о наличии приложения, подпись.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Телефонограмма включает следующие реквизиты: дата, текст, подпись, фамилии лиц, принявших и передавших телефонограмму.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Справка - документ, подтверждающий какие-либо факты или события. Справки бывают двух видов: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1. Справки составляются для описания или подтверждения фактов или событий в деятельности Школы. Составляются по указанию вышестоящей организации или руководителя Школы для информации о выполнении планов, заданий, поручений и представляются в установленные сроки. Текст такой справки состоит из двух частей. В первой части излагаются факты, послужившие поводом к ее написанию, во второй – приводятся конкретные данные. Выводы и предложения в справке не даются. В этом состоит отличие от докладной записки. Справка должна объективно отражать состояние дел, ее составление требует тщательного сбора и проверки сведений, могут приводиться таблицы. Справки, составленные для руководителя Школы, подписывает составитель. Справки составляются по указанию вышестоящей организации, подписывает руководитель Школы. Датой справки является дата ее подписания.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2. Справки, удостоверяющие юридические факты: подтверждение места работы, занимаемой должности, размер заработной платы и т.д. Для них применяются унифицированные трафаретные бланки. Такого рода справки выдаются по запросам заинтересованных лиц (сотрудников) или учреждений и регистрируются в журнале выдаваемых справок. Текст начинается с указания фамилии, имени, отчества (в </w:t>
      </w:r>
      <w:r w:rsidRPr="00805CF8">
        <w:rPr>
          <w:rFonts w:ascii="Times New Roman" w:hAnsi="Times New Roman" w:cs="Times New Roman"/>
          <w:sz w:val="24"/>
          <w:szCs w:val="24"/>
        </w:rPr>
        <w:lastRenderedPageBreak/>
        <w:t xml:space="preserve">именительном падеже) лица, о котором сообщают сведения. В конце справки указывается название организации или учреждения, куда она представляется.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В Школе применяются, в основном, два вида справок: справка об обучении учащегося в данном классе, данной Школы; справка для сотрудников. Справки подписывает руководитель Школы.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>Уведомление документ, подтверждающий факт зачисления учащегося. Уведомление направляется после зачисления в Школу в течение 2 недель в образовательную организацию откуда прибыл учащийся.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 Докладная записка может выполняться рукописным способом. Это документ, адресованный руководителю и информирующий его о сложившейся ситуации, имевшем место явлении или факт выполненной работы, а также содержащий выводы и предложения составителя. Текст докладной записки делится на две части: 1-Констатирующая, где излагаются имевшие место факты или описывается ситуация, и 2- где излагается предложение, просьба. Тексту докладной записки обязательно предшествует заголовок, начинающийся с предлога «О», «Об». Докладная записка оформляется на простом листе бумаги с воспроизведением реквизитов бланка. </w:t>
      </w:r>
    </w:p>
    <w:p w:rsidR="00ED61F8" w:rsidRPr="00805CF8" w:rsidRDefault="00ED61F8" w:rsidP="00805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Объяснительные записки – документ, поясняющий содержание отдельных положений основного документа или объясняющей причины какого-либо события, факта, поступка. Объяснительные записки, поясняющие содержание отдельных положений основного документа, оформляются на общем бланке учреждения. Объяснительные записки по поводу каких-либо происшествий, сложившихся ситуаций, поступков и поведения отдельных работников оформляются на чистых листах бумаги с воспроизведением тех же реквизитов и подписываются составителем.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Личное дело сотрудника – это совокупность документов, содержащих наиболее полное сведения о работнике и его трудовой деятельности. Личное дело оформляется после издания приказа о приеме на работу. Личные дела ведутся на всех работников Школы. Документы в личных делах располагаются в следующем порядке: Внутренняя опись документов дела; анкета; автобиография; копия диплома об образовании; заявление о приеме на работу; копия приказ приема на работу; трудовой договор; копия паспорта; копия ИНН; копия пенсионного страхового свидетельства; заявление на обработку персональных данных аттестационный лист; иные документы (дополнительные соглашения, приказы, копии свидетельства о.рождении детей, копии удостоверений повышения квалификации и т.) В личное дело не помещаются копии приказов о наложении взысканий, справки о состоянии здоровья и с места жительства, заявления об отпусках, копии приказов об отпусках и другие документы второстепенного значения. Личные дела могут выдаваться во временное пользование определенным должностным лицам. Круг лиц, допускаемых к пользованию личными делами, определяются руководителем Школы. При работе с личным делом, запрещается производить какие-либо исправления в ранее сделанных записях, вносить в него новые записи, извлекать из личного дела, имеющиеся там документы. Ежегодно работники знакомятся с личным делом, о чем делается соответственная запись. Для высылки личных дел по соответствующим запросам в другие организации необходимо разрешение руководителя Школы. Личные дела имеют длительный срок хранения.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Трудовая книжка является основным документом о трудовой деятельности рабочих и служащих. Трудовые книжки ведутся на всех сотрудников Школы, проработавших свыше 3 дней. Поступающие на работу обязаны предъявить руководителю Школы трудовую книжку (для совместителя копию трудовой книжки), оформленную в установленном порядке. Прием на работу без трудовой книжки не допускается. В Школе ведется следующая документация по учету бланков трудовых книжек и заполняемых трудовых книжек: книга учета движения трудовых книжек и вкладышей к ним. Учебно-педагогическая документация. Школьные документы должны оформляться своевременно, </w:t>
      </w:r>
      <w:r w:rsidRPr="00805CF8">
        <w:rPr>
          <w:rFonts w:ascii="Times New Roman" w:hAnsi="Times New Roman" w:cs="Times New Roman"/>
          <w:sz w:val="24"/>
          <w:szCs w:val="24"/>
        </w:rPr>
        <w:lastRenderedPageBreak/>
        <w:t xml:space="preserve">четко, разборчиво, без подчисток, помарок, вызывающих сомнение в правильности внесенных данных. Ошибка, допущенная в тексте или цифровых данных документа, исправляется следующим образом; ошибочные слова или цифры зачеркиваются так, чтобы можно было прочесть зачеркнутое, а сверху пишутся уточненные данные. Все внесенные исправления должны быть оговорены и заверены подписями лиц, оформивших документ.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Учебно-педагогическая документация школы состоит из: алфавитной книги записи учащихся, книга движения; личное дело учащихся; личное дело сотрудников школы; сводная ведомость (из электронного журнала) по итогам года; журналы групп продленного дня; журналы учета проведения дополнительного часа по изучению родных языков (русский язык, татарский язык); журналы учета работы объединения в системе дополнительного образования детей; книга учета бланков и выдачи аттестатов об основном общем и среднем общем образовании; книга выдачи аттестатов об основном общем образовании книга выдачи аттестатов о среднем общем образовании; протоколов педагогического совета школы; книга приказов по основной деятельности; книга приказов по личному составу; книга учета личного состава педагогических работников; книга регистрации трудовых договоров; журнал пропущенных и замещенных уроков.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При смене руководителя Школы обязательно передаются по акту. Акт подписывается бывшим и вновь назначенным руководителями Школы. В делах Школы хранятся также инспекторские акты, докладные записки или справки, книга замечаний и предложений инспектирующих лиц. Ниже приводятся основные требования к ведению наиболее важных документов Школы. Алфавитная книга записи обучающихся ведется в Школе обязательно. В книгу записываются все учащиеся Школы. Ежегодно в нее заносятся сведения об учащихся нового приема. Фамилии учащихся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учащихся в книге является одновременно номером его личного дела. Выбытие учащихся и окончание им Школы оформляется приказом руководителя Школы с указанием причины выбытия; одновременно в алфавитной книге делается запись: номер и дата приказа, указывается причина выбытия. Если ранее выбывший из Школы учащийся, уход, которого оформлен приказом, снова возвратится в нее, то данные о нем записываются как на вновь поступившего, при этом дата возвращения ученика с пометкой «возвращение» записывается в графе «Дата поступления в школу». При использовании всех страниц алфавитной книги записи обучающихся на ту или иную букву, продолжение записей производятся в новой книге в порядке последующих номеров по каждой букве. Исправления в книге скрепляются подписью руководителя Школы. Книга постранично пронумеровывается, прошнуровывается и скрепляется подписью руководителя и печатью Школы.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Личное дело учащихся ведется в Школе на каждого ученика с момента поступления и до ее окончания. В личное дело учащихся заносятся общие сведения об учащихся, итоговые оценки успеваемости по классам и записи о наградах (похвальные грамоты, похвальная грамота, золотая, серебряная медаль). В период обучающихся в 10-11-х классах аттестат об основном общем образовании находятся в общеобразовательном учреждении и выдается на руки после окончания им средней школы. В личную карту учащегося при выбытии его из Школы вкладывается форма № 286 (сведения о состоянии здоровья), заполняемая по результатам ежегодных медицинских осмотров. Личное дело учащихся 1-11 классов ведутся классными руководителями. Личное дело учащихся имеет номер, соответствующий номер в алфавитной книге; по окончанию Школы личное дело учащихся хранится в Школе.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lastRenderedPageBreak/>
        <w:t xml:space="preserve">Журнал учета пропущенных и замещенных уроков ведется е заместителем директора по учебной работе. В него заносятся сведения о пропущенных и замещенных уроках. Записи производятся только на основании правильно оформленных документов (приказов по Школе, больничных листов и т.д.). Учитель, который провел уроки в порядке замещения, расписывается об этом в журнале. Записи в журнале должны соответствовать записям в табеле учета использованного рабочего времени и подсчета заработка.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CF8">
        <w:rPr>
          <w:rFonts w:ascii="Times New Roman" w:hAnsi="Times New Roman" w:cs="Times New Roman"/>
          <w:b/>
          <w:sz w:val="24"/>
          <w:szCs w:val="24"/>
        </w:rPr>
        <w:t xml:space="preserve">3. Прием и регистрация документов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Регистрации подлежат все документы, требующие учета, исполнения, использования в справочных целях, как поступающие из других организаций и от частных лиц, так и образующиеся в деятельности Школы. Не подлежат регистрации поздравительные письма, пригласительные билеты, информация для сведения, бухгалтерские документы первичного учета. Регистрация документов производится в день их поступления.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CF8">
        <w:rPr>
          <w:rFonts w:ascii="Times New Roman" w:hAnsi="Times New Roman" w:cs="Times New Roman"/>
          <w:b/>
          <w:sz w:val="24"/>
          <w:szCs w:val="24"/>
        </w:rPr>
        <w:t xml:space="preserve">4. Контроль сроков исполнения документов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своевременное и качественное исполнение документов несет руководитель Школы. Вся поступающая в Школу документация исполняется в соответствии с теми сроками, которые указаны в резолюции руководителя. Документ считается исполненным, если разрешены по существу все поставленные в нем вопросы, в журналах регистрации делается отметка об исполнении. Если все, поставленные в документе вопросы, решены в оперативном порядке, без написания ответа, исполнитель на документе делает краткую запись о решении вопроса, ставит дату и подпись, после чего документ помещается в дело. Документ снимается с контроля после его исполнения.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CF8">
        <w:rPr>
          <w:rFonts w:ascii="Times New Roman" w:hAnsi="Times New Roman" w:cs="Times New Roman"/>
          <w:b/>
          <w:sz w:val="24"/>
          <w:szCs w:val="24"/>
        </w:rPr>
        <w:t xml:space="preserve">5. Составление номенклатуры и формирование дел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Составление номенклатуры дел. В целях правильного формирования дел Школы, обеспечивающего быстрый поиск документов по их содержанию и видам, производится классификация документов. Классификация документов закрепляется в номенклатуре дел - списке наименований дел, заводимых в делопроизводстве Школы с указанием сроков их хранения Формирование дел. Формирование дел – группировка исполненных документов в дела в соответствии с номенклатурой дел. Формирование дел осуществляется в канцелярии Школы. Приказы по основной деятельности формируются отдельно от приказов по личному составу (назначение, перемещение, увольнение сотрудников) и от приказов об отпусках, командировках и т.д. </w:t>
      </w:r>
    </w:p>
    <w:p w:rsidR="00ED61F8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b/>
          <w:sz w:val="24"/>
          <w:szCs w:val="24"/>
        </w:rPr>
        <w:t>6. Обеспечение сохранности дел</w:t>
      </w:r>
    </w:p>
    <w:p w:rsidR="00556695" w:rsidRPr="00805CF8" w:rsidRDefault="00ED61F8" w:rsidP="00805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CF8">
        <w:rPr>
          <w:rFonts w:ascii="Times New Roman" w:hAnsi="Times New Roman" w:cs="Times New Roman"/>
          <w:sz w:val="24"/>
          <w:szCs w:val="24"/>
        </w:rPr>
        <w:t xml:space="preserve"> Ответственность за сохранность документов Школы несет руководитель. Дела должны храниться в закрывающихся шкафах, предохраняющих их от пыли, воздействия солнечного света. Изъятие и выдача документов из дел постоянного срока хранения не разрешается.</w:t>
      </w:r>
    </w:p>
    <w:sectPr w:rsidR="00556695" w:rsidRPr="00805CF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13C" w:rsidRDefault="00CE013C" w:rsidP="00B528BB">
      <w:pPr>
        <w:spacing w:after="0" w:line="240" w:lineRule="auto"/>
      </w:pPr>
      <w:r>
        <w:separator/>
      </w:r>
    </w:p>
  </w:endnote>
  <w:endnote w:type="continuationSeparator" w:id="0">
    <w:p w:rsidR="00CE013C" w:rsidRDefault="00CE013C" w:rsidP="00B52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64769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528BB" w:rsidRPr="00B528BB" w:rsidRDefault="00B528BB">
        <w:pPr>
          <w:pStyle w:val="a6"/>
          <w:jc w:val="right"/>
          <w:rPr>
            <w:rFonts w:ascii="Times New Roman" w:hAnsi="Times New Roman" w:cs="Times New Roman"/>
          </w:rPr>
        </w:pPr>
        <w:r w:rsidRPr="00B528BB">
          <w:rPr>
            <w:rFonts w:ascii="Times New Roman" w:hAnsi="Times New Roman" w:cs="Times New Roman"/>
          </w:rPr>
          <w:fldChar w:fldCharType="begin"/>
        </w:r>
        <w:r w:rsidRPr="00B528BB">
          <w:rPr>
            <w:rFonts w:ascii="Times New Roman" w:hAnsi="Times New Roman" w:cs="Times New Roman"/>
          </w:rPr>
          <w:instrText>PAGE   \* MERGEFORMAT</w:instrText>
        </w:r>
        <w:r w:rsidRPr="00B528B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B528BB">
          <w:rPr>
            <w:rFonts w:ascii="Times New Roman" w:hAnsi="Times New Roman" w:cs="Times New Roman"/>
          </w:rPr>
          <w:fldChar w:fldCharType="end"/>
        </w:r>
      </w:p>
    </w:sdtContent>
  </w:sdt>
  <w:p w:rsidR="00B528BB" w:rsidRDefault="00B528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13C" w:rsidRDefault="00CE013C" w:rsidP="00B528BB">
      <w:pPr>
        <w:spacing w:after="0" w:line="240" w:lineRule="auto"/>
      </w:pPr>
      <w:r>
        <w:separator/>
      </w:r>
    </w:p>
  </w:footnote>
  <w:footnote w:type="continuationSeparator" w:id="0">
    <w:p w:rsidR="00CE013C" w:rsidRDefault="00CE013C" w:rsidP="00B52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32"/>
    <w:rsid w:val="00034232"/>
    <w:rsid w:val="00556695"/>
    <w:rsid w:val="00805CF8"/>
    <w:rsid w:val="00B528BB"/>
    <w:rsid w:val="00CE013C"/>
    <w:rsid w:val="00ED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2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28BB"/>
  </w:style>
  <w:style w:type="paragraph" w:styleId="a6">
    <w:name w:val="footer"/>
    <w:basedOn w:val="a"/>
    <w:link w:val="a7"/>
    <w:uiPriority w:val="99"/>
    <w:unhideWhenUsed/>
    <w:rsid w:val="00B52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28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2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28BB"/>
  </w:style>
  <w:style w:type="paragraph" w:styleId="a6">
    <w:name w:val="footer"/>
    <w:basedOn w:val="a"/>
    <w:link w:val="a7"/>
    <w:uiPriority w:val="99"/>
    <w:unhideWhenUsed/>
    <w:rsid w:val="00B52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2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АБАК</cp:lastModifiedBy>
  <cp:revision>5</cp:revision>
  <cp:lastPrinted>2018-06-01T09:08:00Z</cp:lastPrinted>
  <dcterms:created xsi:type="dcterms:W3CDTF">2018-02-02T08:33:00Z</dcterms:created>
  <dcterms:modified xsi:type="dcterms:W3CDTF">2018-06-01T09:08:00Z</dcterms:modified>
</cp:coreProperties>
</file>